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52C3" w14:textId="77777777" w:rsidR="00AB174B" w:rsidRDefault="00AB174B" w:rsidP="00AB174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74D0391" w14:textId="77777777" w:rsidR="00AB174B" w:rsidRDefault="00AB174B" w:rsidP="00AB174B">
      <w:pPr>
        <w:pStyle w:val="Default"/>
        <w:jc w:val="center"/>
        <w:rPr>
          <w:rFonts w:asciiTheme="minorHAnsi" w:hAnsiTheme="minorHAnsi" w:cs="Arial"/>
          <w:b/>
          <w:sz w:val="28"/>
          <w:szCs w:val="28"/>
        </w:rPr>
      </w:pPr>
      <w:r w:rsidRPr="00AB174B">
        <w:rPr>
          <w:rFonts w:asciiTheme="minorHAnsi" w:hAnsiTheme="minorHAnsi" w:cs="Arial"/>
          <w:b/>
          <w:sz w:val="28"/>
          <w:szCs w:val="28"/>
        </w:rPr>
        <w:t>Job Opportunities at Egis Lagan Services</w:t>
      </w:r>
    </w:p>
    <w:p w14:paraId="208EADEA" w14:textId="77777777" w:rsidR="00AB174B" w:rsidRPr="00AB174B" w:rsidRDefault="00AB174B" w:rsidP="00AB174B">
      <w:pPr>
        <w:pStyle w:val="Default"/>
        <w:jc w:val="center"/>
        <w:rPr>
          <w:rFonts w:asciiTheme="minorHAnsi" w:hAnsiTheme="minorHAnsi" w:cs="Arial"/>
          <w:b/>
          <w:sz w:val="28"/>
          <w:szCs w:val="28"/>
        </w:rPr>
      </w:pPr>
    </w:p>
    <w:p w14:paraId="1CB2B47D" w14:textId="47937C62" w:rsidR="007A74C9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Egis Lagan Services undertake motorway maintenance and renewals work on the Irish motorway and highspeed dual carriageway network on behalf of </w:t>
      </w:r>
      <w:r w:rsidR="008D5CC7" w:rsidRPr="008D5CC7">
        <w:rPr>
          <w:rFonts w:asciiTheme="minorHAnsi" w:hAnsiTheme="minorHAnsi" w:cs="Arial"/>
          <w:sz w:val="23"/>
          <w:szCs w:val="23"/>
        </w:rPr>
        <w:t>Transport Infrastructure Ireland</w:t>
      </w:r>
      <w:r w:rsidR="008D5CC7">
        <w:rPr>
          <w:rFonts w:asciiTheme="minorHAnsi" w:hAnsiTheme="minorHAnsi" w:cs="Arial"/>
          <w:sz w:val="23"/>
          <w:szCs w:val="23"/>
        </w:rPr>
        <w:t xml:space="preserve"> (TII)</w:t>
      </w:r>
      <w:r w:rsidRPr="00D50197">
        <w:rPr>
          <w:rFonts w:asciiTheme="minorHAnsi" w:hAnsiTheme="minorHAnsi" w:cs="Arial"/>
          <w:sz w:val="23"/>
          <w:szCs w:val="23"/>
        </w:rPr>
        <w:t xml:space="preserve">. </w:t>
      </w:r>
      <w:r w:rsidR="00EE6E89">
        <w:rPr>
          <w:rFonts w:asciiTheme="minorHAnsi" w:hAnsiTheme="minorHAnsi" w:cs="Arial"/>
          <w:sz w:val="23"/>
          <w:szCs w:val="23"/>
        </w:rPr>
        <w:t>Our</w:t>
      </w:r>
      <w:r w:rsidRPr="00D50197">
        <w:rPr>
          <w:rFonts w:asciiTheme="minorHAnsi" w:hAnsiTheme="minorHAnsi" w:cs="Arial"/>
          <w:sz w:val="23"/>
          <w:szCs w:val="23"/>
        </w:rPr>
        <w:t xml:space="preserve"> responsibility extends to some 330km of </w:t>
      </w:r>
      <w:r w:rsidR="00425050">
        <w:rPr>
          <w:rFonts w:asciiTheme="minorHAnsi" w:hAnsiTheme="minorHAnsi" w:cs="Arial"/>
          <w:sz w:val="23"/>
          <w:szCs w:val="23"/>
        </w:rPr>
        <w:t xml:space="preserve">motorway and highspeed dual carriageway. </w:t>
      </w:r>
      <w:r w:rsidR="00425050" w:rsidRPr="00D50197">
        <w:rPr>
          <w:rFonts w:asciiTheme="minorHAnsi" w:hAnsiTheme="minorHAnsi" w:cs="Arial"/>
          <w:sz w:val="23"/>
          <w:szCs w:val="23"/>
        </w:rPr>
        <w:t xml:space="preserve"> </w:t>
      </w:r>
    </w:p>
    <w:p w14:paraId="0EC2E805" w14:textId="77777777" w:rsidR="007A74C9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 </w:t>
      </w:r>
    </w:p>
    <w:p w14:paraId="664BBBAA" w14:textId="77777777" w:rsidR="00AB174B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Key activities include winter maintenance, emergency and incident response, </w:t>
      </w:r>
      <w:r w:rsidR="00425050">
        <w:rPr>
          <w:rFonts w:asciiTheme="minorHAnsi" w:hAnsiTheme="minorHAnsi" w:cs="Arial"/>
          <w:sz w:val="23"/>
          <w:szCs w:val="23"/>
        </w:rPr>
        <w:t xml:space="preserve">routine asset maintenance, </w:t>
      </w:r>
      <w:r w:rsidRPr="00D50197">
        <w:rPr>
          <w:rFonts w:asciiTheme="minorHAnsi" w:hAnsiTheme="minorHAnsi" w:cs="Arial"/>
          <w:sz w:val="23"/>
          <w:szCs w:val="23"/>
        </w:rPr>
        <w:t>inspections and patrolling, defect remedial works, traffic management and stakeholder liaison.</w:t>
      </w:r>
    </w:p>
    <w:p w14:paraId="026B5D46" w14:textId="77777777" w:rsidR="007A74C9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73490D14" w14:textId="13705A80" w:rsidR="00675D03" w:rsidRDefault="00675D03" w:rsidP="00A24B6F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The company</w:t>
      </w:r>
      <w:r w:rsidR="00D50197" w:rsidRPr="00D50197">
        <w:rPr>
          <w:rFonts w:asciiTheme="minorHAnsi" w:hAnsiTheme="minorHAnsi" w:cs="Arial"/>
          <w:sz w:val="23"/>
          <w:szCs w:val="23"/>
        </w:rPr>
        <w:t xml:space="preserve"> is currently recruiting for</w:t>
      </w:r>
      <w:r w:rsidR="00143743">
        <w:rPr>
          <w:rFonts w:asciiTheme="minorHAnsi" w:hAnsiTheme="minorHAnsi" w:cs="Arial"/>
          <w:sz w:val="23"/>
          <w:szCs w:val="23"/>
        </w:rPr>
        <w:t xml:space="preserve"> </w:t>
      </w:r>
      <w:r w:rsidR="00A24B6F">
        <w:rPr>
          <w:rFonts w:asciiTheme="minorHAnsi" w:hAnsiTheme="minorHAnsi" w:cs="Arial"/>
          <w:b/>
          <w:bCs/>
          <w:i/>
          <w:iCs/>
          <w:sz w:val="23"/>
          <w:szCs w:val="23"/>
        </w:rPr>
        <w:t xml:space="preserve">Site Engineers – Maintenance.  </w:t>
      </w:r>
      <w:r w:rsidR="00A24B6F">
        <w:rPr>
          <w:rFonts w:asciiTheme="minorHAnsi" w:hAnsiTheme="minorHAnsi" w:cs="Arial"/>
          <w:sz w:val="23"/>
          <w:szCs w:val="23"/>
        </w:rPr>
        <w:t>These roles will be based in Portlaoise, Kilkenny and Little Island, Cork.</w:t>
      </w:r>
    </w:p>
    <w:p w14:paraId="0F599287" w14:textId="77777777" w:rsidR="00A24B6F" w:rsidRPr="00A24B6F" w:rsidRDefault="00A24B6F" w:rsidP="00A24B6F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5487AFC6" w14:textId="30C1989D" w:rsidR="00AB174B" w:rsidRPr="00D50197" w:rsidRDefault="00A24B6F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Please view the job description for the roles at www.egislaganservices.ie.</w:t>
      </w:r>
    </w:p>
    <w:p w14:paraId="746F3457" w14:textId="77777777" w:rsidR="00AB174B" w:rsidRPr="00D50197" w:rsidRDefault="00AB174B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6937DFA5" w14:textId="78E7D0C6" w:rsidR="00AB174B" w:rsidRDefault="00A24B6F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If you are interested in applying for the roles, please provide a copy of your CV along with a Cover Letter to </w:t>
      </w:r>
      <w:hyperlink r:id="rId8" w:history="1">
        <w:r w:rsidRPr="00E65EDE">
          <w:rPr>
            <w:rStyle w:val="Hyperlink"/>
            <w:rFonts w:asciiTheme="minorHAnsi" w:hAnsiTheme="minorHAnsi" w:cs="Arial"/>
            <w:sz w:val="23"/>
            <w:szCs w:val="23"/>
          </w:rPr>
          <w:t>yvonne.carey@egis.ie</w:t>
        </w:r>
      </w:hyperlink>
      <w:r>
        <w:rPr>
          <w:rFonts w:asciiTheme="minorHAnsi" w:hAnsiTheme="minorHAnsi" w:cs="Arial"/>
          <w:sz w:val="23"/>
          <w:szCs w:val="23"/>
        </w:rPr>
        <w:t>.  Please ensure to highlight which of the locations, you are applying for (Portlaoise, Kilkenny, Cork).</w:t>
      </w:r>
    </w:p>
    <w:p w14:paraId="1F8BA877" w14:textId="77777777" w:rsidR="00AB174B" w:rsidRDefault="00AB174B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4BCAA9CF" w14:textId="7161A62E" w:rsidR="00AB174B" w:rsidRPr="00D50197" w:rsidRDefault="00AB174B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The closing date for receipt of applications is </w:t>
      </w:r>
      <w:r w:rsidR="00143743">
        <w:rPr>
          <w:rFonts w:asciiTheme="minorHAnsi" w:hAnsiTheme="minorHAnsi" w:cs="Arial"/>
          <w:b/>
          <w:sz w:val="23"/>
          <w:szCs w:val="23"/>
        </w:rPr>
        <w:t xml:space="preserve">Friday </w:t>
      </w:r>
      <w:r w:rsidR="00A24B6F">
        <w:rPr>
          <w:rFonts w:asciiTheme="minorHAnsi" w:hAnsiTheme="minorHAnsi" w:cs="Arial"/>
          <w:b/>
          <w:sz w:val="23"/>
          <w:szCs w:val="23"/>
        </w:rPr>
        <w:t>12</w:t>
      </w:r>
      <w:r w:rsidR="00A24B6F" w:rsidRPr="00A24B6F">
        <w:rPr>
          <w:rFonts w:asciiTheme="minorHAnsi" w:hAnsiTheme="minorHAnsi" w:cs="Arial"/>
          <w:b/>
          <w:sz w:val="23"/>
          <w:szCs w:val="23"/>
          <w:vertAlign w:val="superscript"/>
        </w:rPr>
        <w:t>th</w:t>
      </w:r>
      <w:r w:rsidR="00A24B6F">
        <w:rPr>
          <w:rFonts w:asciiTheme="minorHAnsi" w:hAnsiTheme="minorHAnsi" w:cs="Arial"/>
          <w:b/>
          <w:sz w:val="23"/>
          <w:szCs w:val="23"/>
        </w:rPr>
        <w:t xml:space="preserve"> May 2023.</w:t>
      </w:r>
    </w:p>
    <w:p w14:paraId="38E1361A" w14:textId="77777777" w:rsidR="00AB174B" w:rsidRPr="008A4291" w:rsidRDefault="00AB174B" w:rsidP="00AB174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sectPr w:rsidR="00AB174B" w:rsidRPr="008A4291" w:rsidSect="003A48D6">
      <w:headerReference w:type="default" r:id="rId9"/>
      <w:footerReference w:type="default" r:id="rId10"/>
      <w:pgSz w:w="11899" w:h="16838" w:code="1"/>
      <w:pgMar w:top="1531" w:right="108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01D9" w14:textId="77777777" w:rsidR="00E40A07" w:rsidRDefault="00E40A07">
      <w:r>
        <w:separator/>
      </w:r>
    </w:p>
  </w:endnote>
  <w:endnote w:type="continuationSeparator" w:id="0">
    <w:p w14:paraId="17D65BE9" w14:textId="77777777" w:rsidR="00E40A07" w:rsidRDefault="00E4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9623" w14:textId="77777777" w:rsidR="00F01EB4" w:rsidRDefault="00F01EB4">
    <w:pPr>
      <w:pStyle w:val="Footer"/>
      <w:tabs>
        <w:tab w:val="clear" w:pos="4320"/>
        <w:tab w:val="clear" w:pos="8640"/>
        <w:tab w:val="left" w:pos="28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B9D8" w14:textId="77777777" w:rsidR="00E40A07" w:rsidRDefault="00E40A07">
      <w:r>
        <w:separator/>
      </w:r>
    </w:p>
  </w:footnote>
  <w:footnote w:type="continuationSeparator" w:id="0">
    <w:p w14:paraId="6AC4B39C" w14:textId="77777777" w:rsidR="00E40A07" w:rsidRDefault="00E4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ED22" w14:textId="77777777" w:rsidR="00F01EB4" w:rsidRDefault="00F01EB4">
    <w:pPr>
      <w:pStyle w:val="Header"/>
      <w:tabs>
        <w:tab w:val="clear" w:pos="8640"/>
        <w:tab w:val="right" w:pos="10080"/>
      </w:tabs>
      <w:ind w:left="-720" w:right="-1440"/>
    </w:pPr>
    <w:r>
      <w:t xml:space="preserve">  </w:t>
    </w:r>
  </w:p>
  <w:p w14:paraId="153F05CC" w14:textId="77777777" w:rsidR="00F01EB4" w:rsidRDefault="00F01EB4">
    <w:pPr>
      <w:pStyle w:val="Header"/>
      <w:tabs>
        <w:tab w:val="clear" w:pos="8640"/>
        <w:tab w:val="right" w:pos="10080"/>
      </w:tabs>
      <w:ind w:left="-720" w:right="-1440"/>
    </w:pPr>
  </w:p>
  <w:p w14:paraId="2DCE31C9" w14:textId="77777777" w:rsidR="00F01EB4" w:rsidRDefault="00880CBC" w:rsidP="00526DB0">
    <w:pPr>
      <w:pStyle w:val="Header"/>
      <w:tabs>
        <w:tab w:val="clear" w:pos="4320"/>
        <w:tab w:val="clear" w:pos="8640"/>
        <w:tab w:val="center" w:pos="3544"/>
        <w:tab w:val="right" w:pos="8505"/>
      </w:tabs>
      <w:ind w:left="-720" w:right="345"/>
      <w:jc w:val="right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61A794F6" wp14:editId="750A84CB">
          <wp:simplePos x="0" y="0"/>
          <wp:positionH relativeFrom="column">
            <wp:posOffset>2476500</wp:posOffset>
          </wp:positionH>
          <wp:positionV relativeFrom="paragraph">
            <wp:posOffset>22225</wp:posOffset>
          </wp:positionV>
          <wp:extent cx="1238885" cy="694055"/>
          <wp:effectExtent l="0" t="0" r="0" b="0"/>
          <wp:wrapSquare wrapText="bothSides"/>
          <wp:docPr id="2" name="Picture 2" descr="C:\Users\oneilpe\AppData\Local\Microsoft\Windows\Temporary Internet Files\Content.Word\Logo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neilpe\AppData\Local\Microsoft\Windows\Temporary Internet Files\Content.Word\Logo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8BB38" w14:textId="77777777" w:rsidR="00F01EB4" w:rsidRDefault="00F01EB4">
    <w:pPr>
      <w:pStyle w:val="Header"/>
      <w:tabs>
        <w:tab w:val="clear" w:pos="8640"/>
        <w:tab w:val="right" w:pos="10080"/>
      </w:tabs>
      <w:ind w:left="-72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EEF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71894"/>
    <w:multiLevelType w:val="hybridMultilevel"/>
    <w:tmpl w:val="F2740F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0ED9"/>
    <w:multiLevelType w:val="hybridMultilevel"/>
    <w:tmpl w:val="A20E5EBC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8E6"/>
    <w:multiLevelType w:val="hybridMultilevel"/>
    <w:tmpl w:val="60A61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A7AC2"/>
    <w:multiLevelType w:val="hybridMultilevel"/>
    <w:tmpl w:val="6B92564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6259"/>
    <w:multiLevelType w:val="hybridMultilevel"/>
    <w:tmpl w:val="7494D1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15B19"/>
    <w:multiLevelType w:val="hybridMultilevel"/>
    <w:tmpl w:val="36FCB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2709"/>
    <w:multiLevelType w:val="multilevel"/>
    <w:tmpl w:val="DF3A59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F7E794D"/>
    <w:multiLevelType w:val="hybridMultilevel"/>
    <w:tmpl w:val="F0B60E42"/>
    <w:lvl w:ilvl="0" w:tplc="1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25453219">
    <w:abstractNumId w:val="7"/>
  </w:num>
  <w:num w:numId="2" w16cid:durableId="534317383">
    <w:abstractNumId w:val="7"/>
  </w:num>
  <w:num w:numId="3" w16cid:durableId="1557938181">
    <w:abstractNumId w:val="7"/>
  </w:num>
  <w:num w:numId="4" w16cid:durableId="1015572827">
    <w:abstractNumId w:val="7"/>
  </w:num>
  <w:num w:numId="5" w16cid:durableId="1527017222">
    <w:abstractNumId w:val="0"/>
  </w:num>
  <w:num w:numId="6" w16cid:durableId="1949390914">
    <w:abstractNumId w:val="0"/>
  </w:num>
  <w:num w:numId="7" w16cid:durableId="1409619035">
    <w:abstractNumId w:val="1"/>
  </w:num>
  <w:num w:numId="8" w16cid:durableId="1607153396">
    <w:abstractNumId w:val="6"/>
  </w:num>
  <w:num w:numId="9" w16cid:durableId="754545937">
    <w:abstractNumId w:val="8"/>
  </w:num>
  <w:num w:numId="10" w16cid:durableId="1117797425">
    <w:abstractNumId w:val="2"/>
  </w:num>
  <w:num w:numId="11" w16cid:durableId="871725888">
    <w:abstractNumId w:val="4"/>
  </w:num>
  <w:num w:numId="12" w16cid:durableId="1762799897">
    <w:abstractNumId w:val="5"/>
  </w:num>
  <w:num w:numId="13" w16cid:durableId="105535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B"/>
    <w:rsid w:val="0000527E"/>
    <w:rsid w:val="00027E24"/>
    <w:rsid w:val="000B2628"/>
    <w:rsid w:val="00100869"/>
    <w:rsid w:val="00143743"/>
    <w:rsid w:val="001B23DE"/>
    <w:rsid w:val="001B639D"/>
    <w:rsid w:val="001B63FF"/>
    <w:rsid w:val="001E2201"/>
    <w:rsid w:val="001E4BB6"/>
    <w:rsid w:val="001F0634"/>
    <w:rsid w:val="00255E7D"/>
    <w:rsid w:val="00267577"/>
    <w:rsid w:val="002A6863"/>
    <w:rsid w:val="002B597B"/>
    <w:rsid w:val="003069EF"/>
    <w:rsid w:val="003402A8"/>
    <w:rsid w:val="003A48D6"/>
    <w:rsid w:val="003B2BEA"/>
    <w:rsid w:val="003B606D"/>
    <w:rsid w:val="003E0DDD"/>
    <w:rsid w:val="003F2639"/>
    <w:rsid w:val="00425050"/>
    <w:rsid w:val="004619ED"/>
    <w:rsid w:val="004B2BFC"/>
    <w:rsid w:val="00526DB0"/>
    <w:rsid w:val="00544985"/>
    <w:rsid w:val="00546E01"/>
    <w:rsid w:val="005666A2"/>
    <w:rsid w:val="005B116B"/>
    <w:rsid w:val="005C49CC"/>
    <w:rsid w:val="005E5ADE"/>
    <w:rsid w:val="0061612C"/>
    <w:rsid w:val="00675D03"/>
    <w:rsid w:val="006B2690"/>
    <w:rsid w:val="006C516B"/>
    <w:rsid w:val="006C765F"/>
    <w:rsid w:val="006D05B1"/>
    <w:rsid w:val="006F6CA8"/>
    <w:rsid w:val="007166DC"/>
    <w:rsid w:val="00780B19"/>
    <w:rsid w:val="007A5BDD"/>
    <w:rsid w:val="007A74C9"/>
    <w:rsid w:val="0087202F"/>
    <w:rsid w:val="00880CBC"/>
    <w:rsid w:val="008C686C"/>
    <w:rsid w:val="008D5CC7"/>
    <w:rsid w:val="009079E7"/>
    <w:rsid w:val="00A04A39"/>
    <w:rsid w:val="00A103B8"/>
    <w:rsid w:val="00A13325"/>
    <w:rsid w:val="00A24B6F"/>
    <w:rsid w:val="00A47E8B"/>
    <w:rsid w:val="00A8342A"/>
    <w:rsid w:val="00AB174B"/>
    <w:rsid w:val="00AD2688"/>
    <w:rsid w:val="00AE597F"/>
    <w:rsid w:val="00B02CDD"/>
    <w:rsid w:val="00B15BEC"/>
    <w:rsid w:val="00B26A29"/>
    <w:rsid w:val="00B3798F"/>
    <w:rsid w:val="00B660B2"/>
    <w:rsid w:val="00B912D3"/>
    <w:rsid w:val="00BB02B7"/>
    <w:rsid w:val="00BB2A98"/>
    <w:rsid w:val="00BE2CDE"/>
    <w:rsid w:val="00CA357C"/>
    <w:rsid w:val="00D50197"/>
    <w:rsid w:val="00DE1334"/>
    <w:rsid w:val="00E04A79"/>
    <w:rsid w:val="00E40A07"/>
    <w:rsid w:val="00E66231"/>
    <w:rsid w:val="00EA59FD"/>
    <w:rsid w:val="00EC0EE7"/>
    <w:rsid w:val="00ED4481"/>
    <w:rsid w:val="00ED5DD7"/>
    <w:rsid w:val="00ED6934"/>
    <w:rsid w:val="00EE3DC7"/>
    <w:rsid w:val="00EE6E89"/>
    <w:rsid w:val="00F01EB4"/>
    <w:rsid w:val="00F02D76"/>
    <w:rsid w:val="00F10193"/>
    <w:rsid w:val="00F747AA"/>
    <w:rsid w:val="00F77BD8"/>
    <w:rsid w:val="00F849AE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55CA5"/>
  <w15:docId w15:val="{5BED0DA8-AB6A-47ED-A5CE-FBB124C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577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6757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67577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6757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2675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26757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67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7577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6757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67577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7577"/>
    <w:pPr>
      <w:jc w:val="center"/>
    </w:pPr>
    <w:rPr>
      <w:rFonts w:cs="Arial"/>
      <w:b/>
      <w:bCs/>
      <w:sz w:val="36"/>
      <w:lang w:val="en-IE"/>
    </w:rPr>
  </w:style>
  <w:style w:type="paragraph" w:styleId="Header">
    <w:name w:val="header"/>
    <w:basedOn w:val="Normal"/>
    <w:rsid w:val="002675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577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Heading3"/>
    <w:rsid w:val="00267577"/>
    <w:pPr>
      <w:spacing w:before="60"/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267577"/>
    <w:rPr>
      <w:b/>
      <w:bCs/>
      <w:lang w:val="en-IE"/>
    </w:rPr>
  </w:style>
  <w:style w:type="character" w:styleId="Hyperlink">
    <w:name w:val="Hyperlink"/>
    <w:basedOn w:val="DefaultParagraphFont"/>
    <w:uiPriority w:val="99"/>
    <w:rsid w:val="00267577"/>
    <w:rPr>
      <w:color w:val="0000FF"/>
      <w:u w:val="single"/>
    </w:rPr>
  </w:style>
  <w:style w:type="character" w:styleId="FollowedHyperlink">
    <w:name w:val="FollowedHyperlink"/>
    <w:basedOn w:val="DefaultParagraphFont"/>
    <w:rsid w:val="00267577"/>
    <w:rPr>
      <w:color w:val="800080"/>
      <w:u w:val="single"/>
    </w:rPr>
  </w:style>
  <w:style w:type="paragraph" w:customStyle="1" w:styleId="Address">
    <w:name w:val="Address"/>
    <w:basedOn w:val="Normal"/>
    <w:rsid w:val="00267577"/>
    <w:pPr>
      <w:framePr w:hSpace="180" w:wrap="around" w:vAnchor="page" w:hAnchor="page" w:x="7921" w:y="721"/>
      <w:ind w:left="180" w:right="-285"/>
    </w:pPr>
    <w:rPr>
      <w:rFonts w:cs="Arial"/>
      <w:b/>
      <w:bCs/>
      <w:kern w:val="28"/>
    </w:rPr>
  </w:style>
  <w:style w:type="paragraph" w:customStyle="1" w:styleId="Changes1">
    <w:name w:val="Changes_1"/>
    <w:basedOn w:val="Normal"/>
    <w:rsid w:val="00267577"/>
    <w:pPr>
      <w:autoSpaceDE w:val="0"/>
      <w:autoSpaceDN w:val="0"/>
      <w:adjustRightInd w:val="0"/>
    </w:pPr>
    <w:rPr>
      <w:rFonts w:cs="Arial"/>
      <w:i/>
      <w:color w:val="0000FF"/>
      <w:szCs w:val="20"/>
      <w:lang w:val="en-IE"/>
    </w:rPr>
  </w:style>
  <w:style w:type="paragraph" w:customStyle="1" w:styleId="Changes2">
    <w:name w:val="Changes_2"/>
    <w:basedOn w:val="Changes1"/>
    <w:rsid w:val="00267577"/>
    <w:rPr>
      <w:rFonts w:ascii="Helvetica" w:hAnsi="Helvetica"/>
      <w:color w:val="FF0000"/>
    </w:rPr>
  </w:style>
  <w:style w:type="paragraph" w:styleId="Index1">
    <w:name w:val="index 1"/>
    <w:basedOn w:val="Normal"/>
    <w:next w:val="Normal"/>
    <w:autoRedefine/>
    <w:semiHidden/>
    <w:rsid w:val="00267577"/>
    <w:pPr>
      <w:ind w:left="200" w:hanging="200"/>
    </w:pPr>
  </w:style>
  <w:style w:type="paragraph" w:styleId="ListBullet">
    <w:name w:val="List Bullet"/>
    <w:basedOn w:val="Normal"/>
    <w:autoRedefine/>
    <w:rsid w:val="00267577"/>
    <w:pPr>
      <w:numPr>
        <w:numId w:val="6"/>
      </w:numPr>
    </w:pPr>
  </w:style>
  <w:style w:type="paragraph" w:styleId="NormalWeb">
    <w:name w:val="Normal (Web)"/>
    <w:basedOn w:val="Normal"/>
    <w:rsid w:val="0026757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NormalBold">
    <w:name w:val="Normal Bold"/>
    <w:basedOn w:val="Normal"/>
    <w:rsid w:val="00267577"/>
    <w:rPr>
      <w:b/>
      <w:bCs/>
    </w:rPr>
  </w:style>
  <w:style w:type="character" w:customStyle="1" w:styleId="EmailStyle29">
    <w:name w:val="EmailStyle29"/>
    <w:basedOn w:val="DefaultParagraphFont"/>
    <w:rsid w:val="00267577"/>
    <w:rPr>
      <w:rFonts w:ascii="Arial" w:hAnsi="Arial" w:cs="Arial"/>
      <w:color w:val="auto"/>
      <w:sz w:val="20"/>
    </w:rPr>
  </w:style>
  <w:style w:type="character" w:customStyle="1" w:styleId="EmailStyle30">
    <w:name w:val="EmailStyle30"/>
    <w:basedOn w:val="DefaultParagraphFont"/>
    <w:rsid w:val="00267577"/>
    <w:rPr>
      <w:rFonts w:ascii="Arial" w:hAnsi="Arial" w:cs="Arial"/>
      <w:color w:val="auto"/>
      <w:sz w:val="20"/>
    </w:rPr>
  </w:style>
  <w:style w:type="paragraph" w:styleId="TOC1">
    <w:name w:val="toc 1"/>
    <w:basedOn w:val="Normal"/>
    <w:next w:val="Normal"/>
    <w:autoRedefine/>
    <w:semiHidden/>
    <w:rsid w:val="00267577"/>
  </w:style>
  <w:style w:type="paragraph" w:styleId="TOC2">
    <w:name w:val="toc 2"/>
    <w:basedOn w:val="Normal"/>
    <w:next w:val="Normal"/>
    <w:autoRedefine/>
    <w:semiHidden/>
    <w:rsid w:val="00267577"/>
    <w:pPr>
      <w:ind w:left="200"/>
    </w:pPr>
  </w:style>
  <w:style w:type="paragraph" w:styleId="TOC3">
    <w:name w:val="toc 3"/>
    <w:basedOn w:val="Normal"/>
    <w:next w:val="Normal"/>
    <w:autoRedefine/>
    <w:semiHidden/>
    <w:rsid w:val="00267577"/>
    <w:pPr>
      <w:ind w:left="400"/>
    </w:pPr>
  </w:style>
  <w:style w:type="paragraph" w:styleId="TOC4">
    <w:name w:val="toc 4"/>
    <w:basedOn w:val="Normal"/>
    <w:next w:val="Normal"/>
    <w:autoRedefine/>
    <w:semiHidden/>
    <w:rsid w:val="00267577"/>
    <w:pPr>
      <w:ind w:left="600"/>
    </w:pPr>
  </w:style>
  <w:style w:type="paragraph" w:styleId="TOC5">
    <w:name w:val="toc 5"/>
    <w:basedOn w:val="Normal"/>
    <w:next w:val="Normal"/>
    <w:autoRedefine/>
    <w:semiHidden/>
    <w:rsid w:val="00267577"/>
    <w:pPr>
      <w:ind w:left="800"/>
    </w:pPr>
  </w:style>
  <w:style w:type="paragraph" w:styleId="TOC6">
    <w:name w:val="toc 6"/>
    <w:basedOn w:val="Normal"/>
    <w:next w:val="Normal"/>
    <w:autoRedefine/>
    <w:semiHidden/>
    <w:rsid w:val="00267577"/>
    <w:pPr>
      <w:ind w:left="1000"/>
    </w:pPr>
  </w:style>
  <w:style w:type="paragraph" w:styleId="TOC7">
    <w:name w:val="toc 7"/>
    <w:basedOn w:val="Normal"/>
    <w:next w:val="Normal"/>
    <w:autoRedefine/>
    <w:semiHidden/>
    <w:rsid w:val="00267577"/>
    <w:pPr>
      <w:ind w:left="1200"/>
    </w:pPr>
  </w:style>
  <w:style w:type="paragraph" w:styleId="TOC8">
    <w:name w:val="toc 8"/>
    <w:basedOn w:val="Normal"/>
    <w:next w:val="Normal"/>
    <w:autoRedefine/>
    <w:semiHidden/>
    <w:rsid w:val="00267577"/>
    <w:pPr>
      <w:ind w:left="1400"/>
    </w:pPr>
  </w:style>
  <w:style w:type="paragraph" w:styleId="TOC9">
    <w:name w:val="toc 9"/>
    <w:basedOn w:val="Normal"/>
    <w:next w:val="Normal"/>
    <w:autoRedefine/>
    <w:semiHidden/>
    <w:rsid w:val="00267577"/>
    <w:pPr>
      <w:ind w:left="1600"/>
    </w:pPr>
  </w:style>
  <w:style w:type="paragraph" w:styleId="BodyText2">
    <w:name w:val="Body Text 2"/>
    <w:basedOn w:val="Normal"/>
    <w:rsid w:val="00267577"/>
    <w:pPr>
      <w:jc w:val="both"/>
    </w:pPr>
  </w:style>
  <w:style w:type="paragraph" w:styleId="BalloonText">
    <w:name w:val="Balloon Text"/>
    <w:basedOn w:val="Normal"/>
    <w:link w:val="BalloonTextChar"/>
    <w:rsid w:val="003E0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DD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F7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B116B"/>
  </w:style>
  <w:style w:type="paragraph" w:customStyle="1" w:styleId="Default">
    <w:name w:val="Default"/>
    <w:rsid w:val="00AB17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carey@egi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25C2-939C-44FF-A112-965F12EE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NTR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Keith Irvine</dc:creator>
  <cp:lastModifiedBy>Yvonne Carey</cp:lastModifiedBy>
  <cp:revision>2</cp:revision>
  <cp:lastPrinted>2014-06-04T16:33:00Z</cp:lastPrinted>
  <dcterms:created xsi:type="dcterms:W3CDTF">2023-04-17T11:43:00Z</dcterms:created>
  <dcterms:modified xsi:type="dcterms:W3CDTF">2023-04-17T11:43:00Z</dcterms:modified>
</cp:coreProperties>
</file>